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2022</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41 </w:t>
      </w:r>
      <w:r w:rsidRPr="00851CFD">
        <w:rPr>
          <w:rFonts w:hint="eastAsia"/>
          <w:b/>
        </w:rPr>
        <w:t>存档序号：</w:t>
      </w:r>
      <w:r w:rsidR="00851CFD" w:rsidRPr="00851CFD">
        <w:rPr>
          <w:rFonts w:hint="eastAsia"/>
          <w:b/>
        </w:rPr>
        <w:t xml:space="preserve">599</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张  瑞</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89324</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财务助理</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机关党支部纪检委员</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三年来，我以团结互助、工作不怠工、不推诿的工作作风，依据合法合规的原则完成岗位规定的各项工作任务，对本人聘期内的工作完成程度比较满意。
                <w:br/>
                结合具体情况，工作总结如下：
                <w:br/>
                一、注重学习，提升个人综合能力
                <w:br/>
                1.注重思想理论学习，提高党性修养。
                <w:br/>
                坚持多渠道学习，及时学习、领会和掌握党和国家的路线、方针、政策，注重政治理论水平的提高，促进党性修养提高。
                <w:br/>
                2.加强各种业务知识学习，提高业务能力
                <w:br/>
                积极主动学习相关流程及新的制度，在具体的工作中实施，给老师提供更完善的服务。积极参加学校计财处举办的培训，主动学习研究新办法，不仅在报销业务中具体实施，而且做好管理办法的宣讲传达。积极参加各部门举办的各类项目培训，结合相关财务知识，更好的为学院老师们的科研项目提供财务支持。2022-2024年网上参加中初级会计专业技术人员继续教育培训，努力提高职业素养和业务能力。
                <w:br/>
                二、本岗位主要完成的工作
                <w:br/>
                （一）报销票据的审核及相关票据管理工作
                <w:br/>
                按照合法合规原则办理学院所属经费和科研经费收支事务和初步审核。在审核报销单的过程中，认真做好会计凭证的审核和检查，保证基础会计数据记录准确和会计资料的真实完整性。对初审完毕的单据及时上交财务处进入报销单据物流系统。严格执行国家会计档案管理办法和财务处规定，做好经手票据、会计资料的接收、使用、传递、保管和归档等管理工作。严格执行国家会计档案管理办法和财务处规定，做好经手票据、会计资料的接收、使用、传递、保管和归档等管理工作。
                <w:br/>
                （二）财务相关服务工作
                <w:br/>
                    1.积极做好财务处与学院财务管理相关事务的及时传达、回复等财务服务工作，发挥桥梁纽带的作用。如协助老师进行支付失败的薪酬的确认及处理；根据财务处提供的往来款确认表上的信息，协助学院老师进行长期借款和未到款预借票据确认及处理等工作。
                <w:br/>
                2.负责学院横向科研项目所需财务资料发放，到校财务各部门领取最新财务资料，及时审批发放流程进行资料发放工作，严格按照财务处要求和授权范围办理该项业务，并对各类财务资料做好台账登记。
                <w:br/>
                3.熟悉掌握各种财务项目的性质和开支范围等要求，为学院经费的合规使用做出了自己的努力。
                <w:br/>
                4.认真做好接待学院师生各项财务问题的现场咨询、电话咨询、有针对性的根据不同群体进行了专门培训等工作，如为研究生暑期实践学生提供专门财务培训会议，在新教师培训时进行财务方面知识培训，针对财务“智能报销系统”和会计凭证影像化进行培训等。向学院师生宣讲国家、学校财经政策法规和规章制度，引导其理解并主动遵守财经纪律，帮助学院和师生有效规避财务风险、法律风险和廉政风险。
                <w:br/>
                5.熟悉掌握智能报销系统、网上授权等平台的使用，通过给师生电话或现场指导操作流程，使学院师生尽快了解财务综合信息门户各种功能，以便更便捷的办理业务。
                <w:br/>
                6.利用所掌握国家及学校科研经费管理制度知识，协助学院老师对科研项目的预算编制和调整、经费收支、财务决算、审计验收等科研经费管理工作提供专业化服务。做好科研经费预决算报表审核、科研项目预算调整、科研项目延期、纵向结余经费使用申请、横向结余经费结算以及一些特殊事项的宣传和解释工作等。参与老师重点项目的预算编制、为引智基地评估制作整理经费收支情况汇总表财务资料等工作。
                <w:br/>
                7.利用对税务知识的了解，为学院老师进行合理避税作出建议，指导老师进行个人所得税的纳税申报等事宜。
                <w:br/>
                三、心系学院发展，积极参与学院各项活动。
                <w:br/>
                熟悉各财务项目性质和开支范围等要求，根据各项目预算状况分析相关财务风险，对学院项目报销事宜提出相关建议，协助办理学院机关报销单据审核及汇款等事宜。2023年3月份开始承担学院的报销单酬金预约工作，参与梳理制定学院经费财务管理办法及报销流程，学院账号梳理等。承担汇总填报2024年财务综合预算中学院自筹项目预算工作。承担学院举办的国内培训班中铁快运行包快运业务骨干培训班班主任工作，多次承担学院培训班餐卡充卡、保险结算、带队外出学习、发票开具、到款认领、费用结算等相关工作。承担学院举办的会议的财务结算工作。承担学院承办的商务班培训班的教室借用、多媒体使用、校车预定等工作并承担阿塞拜疆班、摩尔多瓦班的财务结算材料的整理与上报工作。积极参加月考、四六级英语考试、研究生统考、复试等考试的监考活动。
                <w:br/>
                积极主动高效完成领导交付的其他工作。
                <w:br/>
                四、兼任机关党支部组织委员工作
                <w:br/>
                       三年来先后担任机关支部组织委员、纪检委员等职务，认真履行职责，协助支部书记开展各项工作，切实提高工作能力。认真做好党费收缴工作、督促支部成员学习、收集汇总学习体会、上报活动总结、做好支部会议相关记录、整理党支部工作手册等工作。深入学习贯彻习近平新时代中国特色社会主义思想，主动参加了政治理论学习、党内法规学习、党建工作实务等方面的培训，参加“学习贯彻党的二十届三中全会精神”党员专题培训班等，提升了政治素养和履职能力。
                <w:br/>
                积极组织并参加支部的各项活动。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